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82" w:rsidRPr="009C0782" w:rsidRDefault="009C0782" w:rsidP="009C0782">
      <w:pPr>
        <w:pStyle w:val="a3"/>
        <w:adjustRightInd/>
        <w:spacing w:line="280" w:lineRule="exact"/>
        <w:jc w:val="right"/>
        <w:rPr>
          <w:rFonts w:asciiTheme="majorEastAsia" w:eastAsiaTheme="majorEastAsia" w:hAnsiTheme="majorEastAsia" w:cs="Times New Roman"/>
          <w:sz w:val="24"/>
          <w:szCs w:val="28"/>
        </w:rPr>
      </w:pPr>
      <w:bookmarkStart w:id="0" w:name="_GoBack"/>
      <w:bookmarkEnd w:id="0"/>
      <w:r w:rsidRPr="009C0782">
        <w:rPr>
          <w:rFonts w:asciiTheme="majorEastAsia" w:eastAsiaTheme="majorEastAsia" w:hAnsiTheme="majorEastAsia" w:cs="Times New Roman" w:hint="eastAsia"/>
          <w:sz w:val="24"/>
          <w:szCs w:val="28"/>
        </w:rPr>
        <w:t>別添２－２</w:t>
      </w:r>
    </w:p>
    <w:p w:rsidR="00E5699F" w:rsidRDefault="00173142" w:rsidP="0000649D">
      <w:pPr>
        <w:pStyle w:val="a3"/>
        <w:adjustRightInd/>
        <w:spacing w:line="280" w:lineRule="exac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競争参加</w:t>
      </w:r>
      <w:r w:rsidR="008E0ACC">
        <w:rPr>
          <w:rFonts w:asciiTheme="majorEastAsia" w:eastAsiaTheme="majorEastAsia" w:hAnsiTheme="majorEastAsia" w:cs="Times New Roman" w:hint="eastAsia"/>
          <w:sz w:val="28"/>
          <w:szCs w:val="28"/>
        </w:rPr>
        <w:t>資格</w:t>
      </w:r>
      <w:r w:rsidR="00F15292" w:rsidRPr="00173142">
        <w:rPr>
          <w:rFonts w:asciiTheme="majorEastAsia" w:eastAsiaTheme="majorEastAsia" w:hAnsiTheme="majorEastAsia" w:cs="Times New Roman" w:hint="eastAsia"/>
          <w:sz w:val="28"/>
          <w:szCs w:val="28"/>
        </w:rPr>
        <w:t>調査票</w:t>
      </w:r>
    </w:p>
    <w:p w:rsidR="0000649D" w:rsidRPr="0000649D" w:rsidRDefault="0000649D" w:rsidP="0000649D">
      <w:pPr>
        <w:pStyle w:val="a3"/>
        <w:adjustRightInd/>
        <w:spacing w:line="280" w:lineRule="exac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</w:p>
    <w:tbl>
      <w:tblPr>
        <w:tblStyle w:val="ab"/>
        <w:tblW w:w="9868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1276"/>
        <w:gridCol w:w="2530"/>
      </w:tblGrid>
      <w:tr w:rsidR="00C043A8" w:rsidRPr="009D3A0B" w:rsidTr="00B35BE3">
        <w:trPr>
          <w:trHeight w:val="570"/>
        </w:trPr>
        <w:tc>
          <w:tcPr>
            <w:tcW w:w="3794" w:type="dxa"/>
            <w:gridSpan w:val="2"/>
            <w:vAlign w:val="center"/>
          </w:tcPr>
          <w:p w:rsidR="00C043A8" w:rsidRPr="0000649D" w:rsidRDefault="00C043A8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35BE3">
              <w:rPr>
                <w:rFonts w:asciiTheme="majorEastAsia" w:eastAsiaTheme="majorEastAsia" w:hAnsiTheme="majorEastAsia" w:cs="Times New Roman" w:hint="eastAsia"/>
                <w:spacing w:val="90"/>
                <w:sz w:val="24"/>
                <w:szCs w:val="24"/>
                <w:fitText w:val="1560" w:id="957550850"/>
              </w:rPr>
              <w:t xml:space="preserve">件　　</w:t>
            </w:r>
            <w:r w:rsidRPr="00B35BE3">
              <w:rPr>
                <w:rFonts w:asciiTheme="majorEastAsia" w:eastAsiaTheme="majorEastAsia" w:hAnsiTheme="majorEastAsia" w:cs="Times New Roman" w:hint="eastAsia"/>
                <w:spacing w:val="30"/>
                <w:sz w:val="24"/>
                <w:szCs w:val="24"/>
                <w:fitText w:val="1560" w:id="957550850"/>
              </w:rPr>
              <w:t>名</w:t>
            </w:r>
          </w:p>
        </w:tc>
        <w:tc>
          <w:tcPr>
            <w:tcW w:w="6074" w:type="dxa"/>
            <w:gridSpan w:val="3"/>
            <w:vAlign w:val="center"/>
          </w:tcPr>
          <w:p w:rsidR="00C043A8" w:rsidRPr="0000649D" w:rsidRDefault="006D7C3D" w:rsidP="009D3A0B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令和</w:t>
            </w:r>
            <w:r w:rsidR="00503774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３</w:t>
            </w:r>
            <w:r w:rsidR="009F2578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年</w:t>
            </w:r>
            <w:r w:rsidR="00147E66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度計測器校正（帯広</w:t>
            </w:r>
            <w:r w:rsidR="00420712" w:rsidRPr="00420712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空港出張所）</w:t>
            </w:r>
          </w:p>
        </w:tc>
      </w:tr>
      <w:tr w:rsidR="00C043A8" w:rsidRPr="0000649D" w:rsidTr="00B35BE3">
        <w:trPr>
          <w:trHeight w:val="570"/>
        </w:trPr>
        <w:tc>
          <w:tcPr>
            <w:tcW w:w="3794" w:type="dxa"/>
            <w:gridSpan w:val="2"/>
            <w:vAlign w:val="center"/>
          </w:tcPr>
          <w:p w:rsidR="00C043A8" w:rsidRPr="0000649D" w:rsidRDefault="00C043A8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0649D">
              <w:rPr>
                <w:rFonts w:asciiTheme="majorEastAsia" w:eastAsiaTheme="majorEastAsia" w:hAnsiTheme="majorEastAsia" w:cs="Times New Roman" w:hint="eastAsia"/>
                <w:spacing w:val="210"/>
                <w:sz w:val="24"/>
                <w:szCs w:val="24"/>
                <w:fitText w:val="1560" w:id="957550849"/>
              </w:rPr>
              <w:t>会社</w:t>
            </w:r>
            <w:r w:rsidRPr="0000649D">
              <w:rPr>
                <w:rFonts w:asciiTheme="majorEastAsia" w:eastAsiaTheme="majorEastAsia" w:hAnsiTheme="majorEastAsia" w:cs="Times New Roman" w:hint="eastAsia"/>
                <w:sz w:val="24"/>
                <w:szCs w:val="24"/>
                <w:fitText w:val="1560" w:id="957550849"/>
              </w:rPr>
              <w:t>名</w:t>
            </w:r>
          </w:p>
        </w:tc>
        <w:tc>
          <w:tcPr>
            <w:tcW w:w="6074" w:type="dxa"/>
            <w:gridSpan w:val="3"/>
            <w:vAlign w:val="center"/>
          </w:tcPr>
          <w:p w:rsidR="00C043A8" w:rsidRPr="0000649D" w:rsidRDefault="00C043A8" w:rsidP="0000649D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</w:p>
        </w:tc>
      </w:tr>
      <w:tr w:rsidR="0000649D" w:rsidRPr="0000649D" w:rsidTr="00B35BE3">
        <w:trPr>
          <w:trHeight w:val="570"/>
        </w:trPr>
        <w:tc>
          <w:tcPr>
            <w:tcW w:w="3794" w:type="dxa"/>
            <w:gridSpan w:val="2"/>
            <w:vAlign w:val="center"/>
          </w:tcPr>
          <w:p w:rsidR="0000649D" w:rsidRPr="0000649D" w:rsidRDefault="0000649D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0649D">
              <w:rPr>
                <w:rFonts w:asciiTheme="majorEastAsia" w:eastAsiaTheme="majorEastAsia" w:hAnsiTheme="majorEastAsia" w:cs="Times New Roman" w:hint="eastAsia"/>
                <w:spacing w:val="210"/>
                <w:sz w:val="24"/>
                <w:szCs w:val="24"/>
                <w:fitText w:val="1560" w:id="957550848"/>
              </w:rPr>
              <w:t>所在</w:t>
            </w:r>
            <w:r w:rsidRPr="0000649D">
              <w:rPr>
                <w:rFonts w:asciiTheme="majorEastAsia" w:eastAsiaTheme="majorEastAsia" w:hAnsiTheme="majorEastAsia" w:cs="Times New Roman" w:hint="eastAsia"/>
                <w:sz w:val="24"/>
                <w:szCs w:val="24"/>
                <w:fitText w:val="1560" w:id="957550848"/>
              </w:rPr>
              <w:t>地</w:t>
            </w:r>
          </w:p>
        </w:tc>
        <w:tc>
          <w:tcPr>
            <w:tcW w:w="6074" w:type="dxa"/>
            <w:gridSpan w:val="3"/>
            <w:vAlign w:val="center"/>
          </w:tcPr>
          <w:p w:rsidR="0000649D" w:rsidRPr="0000649D" w:rsidRDefault="0000649D" w:rsidP="0000649D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</w:p>
        </w:tc>
      </w:tr>
      <w:tr w:rsidR="0000649D" w:rsidRPr="0000649D" w:rsidTr="00B35BE3">
        <w:trPr>
          <w:trHeight w:val="570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vAlign w:val="center"/>
          </w:tcPr>
          <w:p w:rsidR="0000649D" w:rsidRPr="0000649D" w:rsidRDefault="0000649D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35BE3">
              <w:rPr>
                <w:rFonts w:asciiTheme="majorEastAsia" w:eastAsiaTheme="majorEastAsia" w:hAnsiTheme="majorEastAsia" w:cs="Times New Roman" w:hint="eastAsia"/>
                <w:spacing w:val="90"/>
                <w:sz w:val="24"/>
                <w:szCs w:val="24"/>
                <w:fitText w:val="1560" w:id="957550596"/>
              </w:rPr>
              <w:t>電話番</w:t>
            </w:r>
            <w:r w:rsidRPr="00B35BE3">
              <w:rPr>
                <w:rFonts w:asciiTheme="majorEastAsia" w:eastAsiaTheme="majorEastAsia" w:hAnsiTheme="majorEastAsia" w:cs="Times New Roman" w:hint="eastAsia"/>
                <w:spacing w:val="30"/>
                <w:sz w:val="24"/>
                <w:szCs w:val="24"/>
                <w:fitText w:val="1560" w:id="957550596"/>
              </w:rPr>
              <w:t>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649D" w:rsidRPr="0000649D" w:rsidRDefault="0000649D" w:rsidP="0000649D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649D" w:rsidRPr="0000649D" w:rsidRDefault="0000649D" w:rsidP="0000649D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00649D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担当者名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00649D" w:rsidRPr="0000649D" w:rsidRDefault="0000649D" w:rsidP="0000649D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</w:p>
        </w:tc>
      </w:tr>
      <w:tr w:rsidR="0000649D" w:rsidRPr="0000649D" w:rsidTr="00B35BE3">
        <w:trPr>
          <w:trHeight w:val="570"/>
        </w:trPr>
        <w:tc>
          <w:tcPr>
            <w:tcW w:w="3794" w:type="dxa"/>
            <w:gridSpan w:val="2"/>
            <w:tcBorders>
              <w:bottom w:val="double" w:sz="4" w:space="0" w:color="auto"/>
            </w:tcBorders>
            <w:vAlign w:val="center"/>
          </w:tcPr>
          <w:p w:rsidR="0000649D" w:rsidRPr="0000649D" w:rsidRDefault="0000649D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35BE3">
              <w:rPr>
                <w:rFonts w:asciiTheme="majorEastAsia" w:eastAsiaTheme="majorEastAsia" w:hAnsiTheme="majorEastAsia" w:cs="Times New Roman" w:hint="eastAsia"/>
                <w:spacing w:val="90"/>
                <w:sz w:val="24"/>
                <w:szCs w:val="24"/>
                <w:fitText w:val="1560" w:id="957550594"/>
              </w:rPr>
              <w:t>従業員</w:t>
            </w:r>
            <w:r w:rsidRPr="00B35BE3">
              <w:rPr>
                <w:rFonts w:asciiTheme="majorEastAsia" w:eastAsiaTheme="majorEastAsia" w:hAnsiTheme="majorEastAsia" w:cs="Times New Roman" w:hint="eastAsia"/>
                <w:spacing w:val="30"/>
                <w:sz w:val="24"/>
                <w:szCs w:val="24"/>
                <w:fitText w:val="1560" w:id="957550594"/>
              </w:rPr>
              <w:t>数</w:t>
            </w:r>
          </w:p>
        </w:tc>
        <w:tc>
          <w:tcPr>
            <w:tcW w:w="6074" w:type="dxa"/>
            <w:gridSpan w:val="3"/>
            <w:tcBorders>
              <w:bottom w:val="double" w:sz="4" w:space="0" w:color="auto"/>
            </w:tcBorders>
            <w:vAlign w:val="center"/>
          </w:tcPr>
          <w:p w:rsidR="0000649D" w:rsidRPr="0000649D" w:rsidRDefault="0000649D" w:rsidP="0000649D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</w:p>
        </w:tc>
      </w:tr>
      <w:tr w:rsidR="0000649D" w:rsidRPr="0000649D" w:rsidTr="00B35BE3">
        <w:trPr>
          <w:trHeight w:val="570"/>
        </w:trPr>
        <w:tc>
          <w:tcPr>
            <w:tcW w:w="3794" w:type="dxa"/>
            <w:gridSpan w:val="2"/>
            <w:tcBorders>
              <w:top w:val="double" w:sz="4" w:space="0" w:color="auto"/>
            </w:tcBorders>
            <w:vAlign w:val="center"/>
          </w:tcPr>
          <w:p w:rsidR="0000649D" w:rsidRPr="0000649D" w:rsidRDefault="0000649D" w:rsidP="00C043A8">
            <w:pPr>
              <w:pStyle w:val="a3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35BE3">
              <w:rPr>
                <w:rFonts w:asciiTheme="majorEastAsia" w:eastAsiaTheme="majorEastAsia" w:hAnsiTheme="majorEastAsia" w:cs="Times New Roman" w:hint="eastAsia"/>
                <w:spacing w:val="90"/>
                <w:sz w:val="24"/>
                <w:szCs w:val="24"/>
                <w:fitText w:val="1560" w:id="957550595"/>
              </w:rPr>
              <w:t>調査項</w:t>
            </w:r>
            <w:r w:rsidRPr="00B35BE3">
              <w:rPr>
                <w:rFonts w:asciiTheme="majorEastAsia" w:eastAsiaTheme="majorEastAsia" w:hAnsiTheme="majorEastAsia" w:cs="Times New Roman" w:hint="eastAsia"/>
                <w:spacing w:val="30"/>
                <w:sz w:val="24"/>
                <w:szCs w:val="24"/>
                <w:fitText w:val="1560" w:id="957550595"/>
              </w:rPr>
              <w:t>目</w:t>
            </w:r>
          </w:p>
        </w:tc>
        <w:tc>
          <w:tcPr>
            <w:tcW w:w="6074" w:type="dxa"/>
            <w:gridSpan w:val="3"/>
            <w:tcBorders>
              <w:top w:val="double" w:sz="4" w:space="0" w:color="auto"/>
            </w:tcBorders>
            <w:vAlign w:val="center"/>
          </w:tcPr>
          <w:p w:rsidR="0000649D" w:rsidRPr="0000649D" w:rsidRDefault="00B35BE3" w:rsidP="0000649D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B35BE3">
              <w:rPr>
                <w:rFonts w:asciiTheme="majorEastAsia" w:eastAsiaTheme="majorEastAsia" w:hAnsiTheme="majorEastAsia" w:cs="Times New Roman" w:hint="eastAsia"/>
                <w:spacing w:val="540"/>
                <w:sz w:val="24"/>
                <w:szCs w:val="24"/>
                <w:fitText w:val="1560" w:id="957589249"/>
              </w:rPr>
              <w:t>回</w:t>
            </w:r>
            <w:r w:rsidRPr="00B35BE3">
              <w:rPr>
                <w:rFonts w:asciiTheme="majorEastAsia" w:eastAsiaTheme="majorEastAsia" w:hAnsiTheme="majorEastAsia" w:cs="Times New Roman" w:hint="eastAsia"/>
                <w:sz w:val="24"/>
                <w:szCs w:val="24"/>
                <w:fitText w:val="1560" w:id="957589249"/>
              </w:rPr>
              <w:t>答</w:t>
            </w:r>
          </w:p>
        </w:tc>
      </w:tr>
      <w:tr w:rsidR="001D26E0" w:rsidRPr="0000649D" w:rsidTr="00B35BE3">
        <w:tc>
          <w:tcPr>
            <w:tcW w:w="817" w:type="dxa"/>
            <w:vAlign w:val="center"/>
          </w:tcPr>
          <w:p w:rsidR="001D26E0" w:rsidRPr="0000649D" w:rsidRDefault="001D26E0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00649D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①</w:t>
            </w:r>
          </w:p>
        </w:tc>
        <w:tc>
          <w:tcPr>
            <w:tcW w:w="2977" w:type="dxa"/>
          </w:tcPr>
          <w:p w:rsidR="001D26E0" w:rsidRPr="0000649D" w:rsidRDefault="001D26E0" w:rsidP="00412D27">
            <w:pPr>
              <w:pStyle w:val="a3"/>
              <w:adjustRightInd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00649D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計量法又は電波法のどちらに指定(認定)されているか</w:t>
            </w:r>
          </w:p>
        </w:tc>
        <w:tc>
          <w:tcPr>
            <w:tcW w:w="6074" w:type="dxa"/>
            <w:gridSpan w:val="3"/>
            <w:vAlign w:val="center"/>
          </w:tcPr>
          <w:p w:rsidR="001D26E0" w:rsidRPr="0000649D" w:rsidRDefault="001D26E0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</w:p>
        </w:tc>
      </w:tr>
      <w:tr w:rsidR="001D26E0" w:rsidRPr="0000649D" w:rsidTr="00B35BE3">
        <w:tc>
          <w:tcPr>
            <w:tcW w:w="817" w:type="dxa"/>
            <w:vAlign w:val="center"/>
          </w:tcPr>
          <w:p w:rsidR="001D26E0" w:rsidRPr="0000649D" w:rsidRDefault="001D26E0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00649D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②</w:t>
            </w:r>
          </w:p>
        </w:tc>
        <w:tc>
          <w:tcPr>
            <w:tcW w:w="2977" w:type="dxa"/>
          </w:tcPr>
          <w:p w:rsidR="001D26E0" w:rsidRPr="0000649D" w:rsidRDefault="001D26E0" w:rsidP="00C043A8">
            <w:pPr>
              <w:wordWrap/>
              <w:adjustRightInd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00649D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計量法施行規則第</w:t>
            </w:r>
            <w:r w:rsidR="00C043A8" w:rsidRPr="0000649D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90</w:t>
            </w:r>
            <w:r w:rsidRPr="0000649D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条第２項の規程に基づく計量器等の種類を定める規程に定める「電流、電圧、静電容量、インダクタンス、電気抵抗、インピーダンス、電力、無効電力、皮相電力、電力量、無効電力量及び皮相電力量であって、直流又は周波数が主として1メガヘルツ以下のもの」及び「電圧、インピーダンス、電力及び電磁波の減衰量であって、周波数が主として1メガヘルツより高いもの並びに電界の強さ、磁界の強さ及び電磁波の電力密度」に該当する標準計測器を保有しているか。</w:t>
            </w:r>
          </w:p>
        </w:tc>
        <w:tc>
          <w:tcPr>
            <w:tcW w:w="6074" w:type="dxa"/>
            <w:gridSpan w:val="3"/>
            <w:vAlign w:val="center"/>
          </w:tcPr>
          <w:p w:rsidR="001D26E0" w:rsidRPr="0000649D" w:rsidRDefault="001D26E0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</w:p>
        </w:tc>
      </w:tr>
      <w:tr w:rsidR="001D26E0" w:rsidRPr="0000649D" w:rsidTr="00B35BE3">
        <w:tc>
          <w:tcPr>
            <w:tcW w:w="817" w:type="dxa"/>
            <w:vAlign w:val="center"/>
          </w:tcPr>
          <w:p w:rsidR="001D26E0" w:rsidRPr="0000649D" w:rsidRDefault="001D26E0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00649D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③</w:t>
            </w:r>
          </w:p>
        </w:tc>
        <w:tc>
          <w:tcPr>
            <w:tcW w:w="2977" w:type="dxa"/>
          </w:tcPr>
          <w:p w:rsidR="001D26E0" w:rsidRPr="0000649D" w:rsidRDefault="001E0BAE" w:rsidP="00C043A8">
            <w:pPr>
              <w:pStyle w:val="a3"/>
              <w:adjustRightInd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ISO/IEC17025</w:t>
            </w:r>
            <w:r w:rsidR="00C043A8" w:rsidRPr="0000649D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に認定登録されているか。</w:t>
            </w:r>
          </w:p>
        </w:tc>
        <w:tc>
          <w:tcPr>
            <w:tcW w:w="6074" w:type="dxa"/>
            <w:gridSpan w:val="3"/>
            <w:vAlign w:val="center"/>
          </w:tcPr>
          <w:p w:rsidR="001D26E0" w:rsidRPr="0000649D" w:rsidRDefault="001D26E0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</w:p>
        </w:tc>
      </w:tr>
      <w:tr w:rsidR="001D26E0" w:rsidRPr="0000649D" w:rsidTr="00B35BE3">
        <w:tc>
          <w:tcPr>
            <w:tcW w:w="817" w:type="dxa"/>
            <w:vAlign w:val="center"/>
          </w:tcPr>
          <w:p w:rsidR="001D26E0" w:rsidRPr="0000649D" w:rsidRDefault="001D26E0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00649D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④</w:t>
            </w:r>
          </w:p>
        </w:tc>
        <w:tc>
          <w:tcPr>
            <w:tcW w:w="2977" w:type="dxa"/>
          </w:tcPr>
          <w:p w:rsidR="001D26E0" w:rsidRPr="0000649D" w:rsidRDefault="001E0BAE" w:rsidP="001E0BAE">
            <w:pPr>
              <w:wordWrap/>
              <w:adjustRightInd/>
              <w:spacing w:line="280" w:lineRule="exact"/>
              <w:jc w:val="both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JCSS</w:t>
            </w:r>
            <w:r w:rsidR="00C043A8" w:rsidRPr="0000649D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認定区分の中で高周波電力分野における認定校正において、</w:t>
            </w:r>
            <w:r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周波数において最大値12GHz最小値10MHz、電力において最大値200W最小値10pWの</w:t>
            </w:r>
            <w:r w:rsidR="00C043A8" w:rsidRPr="0000649D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範囲内で一点でも認定を受けていること。</w:t>
            </w:r>
          </w:p>
        </w:tc>
        <w:tc>
          <w:tcPr>
            <w:tcW w:w="6074" w:type="dxa"/>
            <w:gridSpan w:val="3"/>
            <w:vAlign w:val="center"/>
          </w:tcPr>
          <w:p w:rsidR="001D26E0" w:rsidRPr="0000649D" w:rsidRDefault="001D26E0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</w:p>
        </w:tc>
      </w:tr>
      <w:tr w:rsidR="00C043A8" w:rsidRPr="0000649D" w:rsidTr="00F95327">
        <w:trPr>
          <w:trHeight w:val="538"/>
        </w:trPr>
        <w:tc>
          <w:tcPr>
            <w:tcW w:w="3794" w:type="dxa"/>
            <w:gridSpan w:val="2"/>
            <w:vAlign w:val="center"/>
          </w:tcPr>
          <w:p w:rsidR="00C043A8" w:rsidRPr="0000649D" w:rsidRDefault="00C043A8" w:rsidP="00C043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B35BE3">
              <w:rPr>
                <w:rFonts w:asciiTheme="majorEastAsia" w:eastAsiaTheme="majorEastAsia" w:hAnsiTheme="majorEastAsia" w:hint="eastAsia"/>
                <w:color w:val="auto"/>
                <w:spacing w:val="90"/>
                <w:sz w:val="24"/>
                <w:szCs w:val="24"/>
                <w:fitText w:val="1560" w:id="957551616"/>
              </w:rPr>
              <w:t>特記事</w:t>
            </w:r>
            <w:r w:rsidRPr="00B35BE3">
              <w:rPr>
                <w:rFonts w:asciiTheme="majorEastAsia" w:eastAsiaTheme="majorEastAsia" w:hAnsiTheme="majorEastAsia" w:hint="eastAsia"/>
                <w:color w:val="auto"/>
                <w:spacing w:val="30"/>
                <w:sz w:val="24"/>
                <w:szCs w:val="24"/>
                <w:fitText w:val="1560" w:id="957551616"/>
              </w:rPr>
              <w:t>項</w:t>
            </w:r>
          </w:p>
        </w:tc>
        <w:tc>
          <w:tcPr>
            <w:tcW w:w="6074" w:type="dxa"/>
            <w:gridSpan w:val="3"/>
            <w:vAlign w:val="center"/>
          </w:tcPr>
          <w:p w:rsidR="00C043A8" w:rsidRPr="0000649D" w:rsidRDefault="00C043A8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</w:p>
        </w:tc>
      </w:tr>
    </w:tbl>
    <w:p w:rsidR="00F15292" w:rsidRPr="00412D27" w:rsidRDefault="00F15292" w:rsidP="00412D27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sectPr w:rsidR="00F15292" w:rsidRPr="00412D27" w:rsidSect="00E5699F"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41" w:rsidRDefault="009F4741">
      <w:r>
        <w:separator/>
      </w:r>
    </w:p>
  </w:endnote>
  <w:endnote w:type="continuationSeparator" w:id="0">
    <w:p w:rsidR="009F4741" w:rsidRDefault="009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41" w:rsidRDefault="009F474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4741" w:rsidRDefault="009F4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89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1B"/>
    <w:rsid w:val="0000649D"/>
    <w:rsid w:val="00060D2D"/>
    <w:rsid w:val="000805F2"/>
    <w:rsid w:val="000B71B0"/>
    <w:rsid w:val="000C6798"/>
    <w:rsid w:val="000D31A9"/>
    <w:rsid w:val="000E1835"/>
    <w:rsid w:val="00147E66"/>
    <w:rsid w:val="00164146"/>
    <w:rsid w:val="00173142"/>
    <w:rsid w:val="001950EB"/>
    <w:rsid w:val="001A1D51"/>
    <w:rsid w:val="001D0AF6"/>
    <w:rsid w:val="001D26E0"/>
    <w:rsid w:val="001E0BAE"/>
    <w:rsid w:val="001E330E"/>
    <w:rsid w:val="00200B70"/>
    <w:rsid w:val="0024697C"/>
    <w:rsid w:val="002C7872"/>
    <w:rsid w:val="002D0024"/>
    <w:rsid w:val="002D6AC1"/>
    <w:rsid w:val="003238E9"/>
    <w:rsid w:val="0034682B"/>
    <w:rsid w:val="003F0EB0"/>
    <w:rsid w:val="00412D27"/>
    <w:rsid w:val="00414169"/>
    <w:rsid w:val="00420712"/>
    <w:rsid w:val="004303A9"/>
    <w:rsid w:val="004E368A"/>
    <w:rsid w:val="004E5236"/>
    <w:rsid w:val="00503774"/>
    <w:rsid w:val="0051797D"/>
    <w:rsid w:val="005418CB"/>
    <w:rsid w:val="00571FA1"/>
    <w:rsid w:val="005871C8"/>
    <w:rsid w:val="005C33EF"/>
    <w:rsid w:val="0061351B"/>
    <w:rsid w:val="0068468D"/>
    <w:rsid w:val="006D7C3D"/>
    <w:rsid w:val="006E2558"/>
    <w:rsid w:val="0071523D"/>
    <w:rsid w:val="00716381"/>
    <w:rsid w:val="00750652"/>
    <w:rsid w:val="008015EF"/>
    <w:rsid w:val="00877537"/>
    <w:rsid w:val="0088279B"/>
    <w:rsid w:val="008A1E3A"/>
    <w:rsid w:val="008E0ACC"/>
    <w:rsid w:val="008F7CF8"/>
    <w:rsid w:val="009059F4"/>
    <w:rsid w:val="009A7C07"/>
    <w:rsid w:val="009C0782"/>
    <w:rsid w:val="009D3A0B"/>
    <w:rsid w:val="009E5AAF"/>
    <w:rsid w:val="009F2578"/>
    <w:rsid w:val="009F4741"/>
    <w:rsid w:val="00A202E8"/>
    <w:rsid w:val="00A46A9B"/>
    <w:rsid w:val="00A55A5F"/>
    <w:rsid w:val="00A77944"/>
    <w:rsid w:val="00AC6854"/>
    <w:rsid w:val="00AF16D3"/>
    <w:rsid w:val="00B10BA6"/>
    <w:rsid w:val="00B35BE3"/>
    <w:rsid w:val="00B95219"/>
    <w:rsid w:val="00BA633B"/>
    <w:rsid w:val="00BD0D0B"/>
    <w:rsid w:val="00BF4827"/>
    <w:rsid w:val="00BF5F0E"/>
    <w:rsid w:val="00C043A8"/>
    <w:rsid w:val="00C8051A"/>
    <w:rsid w:val="00CA598F"/>
    <w:rsid w:val="00CB6C18"/>
    <w:rsid w:val="00CF3165"/>
    <w:rsid w:val="00DE4F17"/>
    <w:rsid w:val="00E1119E"/>
    <w:rsid w:val="00E44137"/>
    <w:rsid w:val="00E5699F"/>
    <w:rsid w:val="00EC1D54"/>
    <w:rsid w:val="00F15292"/>
    <w:rsid w:val="00F375B5"/>
    <w:rsid w:val="00F95327"/>
    <w:rsid w:val="00FB1EEA"/>
    <w:rsid w:val="00FD5555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44FE346"/>
  <w15:docId w15:val="{47DE2CFE-0952-4114-882E-C274A075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5F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805F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"/>
    <w:uiPriority w:val="99"/>
    <w:rsid w:val="000805F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78" w:lineRule="exact"/>
      <w:textAlignment w:val="baseline"/>
    </w:pPr>
    <w:rPr>
      <w:rFonts w:cs="ＭＳ 明朝"/>
      <w:color w:val="000000"/>
      <w:spacing w:val="4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613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1351B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135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1351B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E523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4E5236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F1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契約3席</dc:creator>
  <cp:lastModifiedBy>増田　慶太郎</cp:lastModifiedBy>
  <cp:revision>4</cp:revision>
  <cp:lastPrinted>2015-09-14T04:17:00Z</cp:lastPrinted>
  <dcterms:created xsi:type="dcterms:W3CDTF">2020-08-05T08:04:00Z</dcterms:created>
  <dcterms:modified xsi:type="dcterms:W3CDTF">2021-10-01T04:08:00Z</dcterms:modified>
</cp:coreProperties>
</file>