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様式－１４</w:t>
      </w:r>
    </w:p>
    <w:p w:rsidR="009E2521" w:rsidRPr="00721980" w:rsidRDefault="009E2521" w:rsidP="009E2521">
      <w:pPr>
        <w:jc w:val="center"/>
        <w:rPr>
          <w:rFonts w:ascii="ＭＳ 明朝" w:eastAsia="ＭＳ 明朝" w:hAnsi="ＭＳ 明朝"/>
          <w:color w:val="000000"/>
          <w:sz w:val="36"/>
          <w:szCs w:val="36"/>
        </w:rPr>
      </w:pPr>
      <w:r w:rsidRPr="00721980">
        <w:rPr>
          <w:rFonts w:ascii="ＭＳ 明朝" w:eastAsia="ＭＳ 明朝" w:hAnsi="ＭＳ 明朝" w:hint="eastAsia"/>
          <w:color w:val="000000"/>
          <w:sz w:val="36"/>
          <w:szCs w:val="36"/>
        </w:rPr>
        <w:t>構内営業料金設定承認申請書</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p>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年　　月　　日</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長経由）</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長</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殿</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住　　所</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電話番号</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氏名又は名称</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DF03B1" w:rsidRDefault="009E2521" w:rsidP="009E2521">
      <w:pPr>
        <w:ind w:left="210" w:hangingChars="100" w:hanging="210"/>
        <w:rPr>
          <w:rFonts w:ascii="ＭＳ 明朝" w:eastAsia="ＭＳ 明朝" w:hAnsi="ＭＳ 明朝"/>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年　　月　　日付け、○○○第○○号で承認された○○空港における構内営業（駐車場業）に係る料金等を下記のとおり設定したいので、空港管理規則（昭和２７年運輸省令第４４号）第１６条の規定により関係書類を添えて申請しま</w:t>
      </w:r>
      <w:r w:rsidRPr="00DF03B1">
        <w:rPr>
          <w:rFonts w:ascii="ＭＳ 明朝" w:eastAsia="ＭＳ 明朝" w:hAnsi="ＭＳ 明朝" w:hint="eastAsia"/>
          <w:szCs w:val="21"/>
        </w:rPr>
        <w:t>す。</w:t>
      </w:r>
    </w:p>
    <w:p w:rsidR="009E2521" w:rsidRPr="00DF03B1" w:rsidRDefault="009E2521" w:rsidP="009E2521">
      <w:pPr>
        <w:ind w:leftChars="150" w:left="315"/>
        <w:rPr>
          <w:rFonts w:ascii="ＭＳ 明朝" w:eastAsia="ＭＳ 明朝" w:hAnsi="ＭＳ 明朝"/>
          <w:szCs w:val="21"/>
        </w:rPr>
      </w:pPr>
      <w:r w:rsidRPr="00DF03B1">
        <w:rPr>
          <w:rFonts w:ascii="ＭＳ 明朝" w:eastAsia="ＭＳ 明朝" w:hAnsi="ＭＳ 明朝" w:hint="eastAsia"/>
          <w:szCs w:val="21"/>
        </w:rPr>
        <w:t>なお、承認後は、空港管理規則その他関係諸法令及び大阪航空局長の指示又は命令を遵守します。　　また、承認料金（上限額）の範囲内で営業料金を変更しようとするときは、届け出ることとします。</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記</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１．設定しようとする理由</w:t>
      </w:r>
    </w:p>
    <w:p w:rsidR="009E2521" w:rsidRPr="00721980" w:rsidRDefault="009E2521" w:rsidP="009E2521">
      <w:pPr>
        <w:rPr>
          <w:rFonts w:ascii="ＭＳ 明朝" w:eastAsia="ＭＳ 明朝" w:hAnsi="ＭＳ 明朝"/>
          <w:color w:val="000000"/>
          <w:szCs w:val="21"/>
        </w:rPr>
      </w:pPr>
    </w:p>
    <w:p w:rsidR="009E2521" w:rsidRPr="00DF03B1" w:rsidRDefault="009E2521" w:rsidP="009E2521">
      <w:pPr>
        <w:ind w:firstLineChars="200" w:firstLine="420"/>
        <w:rPr>
          <w:rFonts w:ascii="ＭＳ 明朝" w:eastAsia="ＭＳ 明朝" w:hAnsi="ＭＳ 明朝"/>
          <w:szCs w:val="21"/>
        </w:rPr>
      </w:pPr>
      <w:r w:rsidRPr="00721980">
        <w:rPr>
          <w:rFonts w:ascii="ＭＳ 明朝" w:eastAsia="ＭＳ 明朝" w:hAnsi="ＭＳ 明朝" w:hint="eastAsia"/>
          <w:color w:val="000000"/>
          <w:szCs w:val="21"/>
        </w:rPr>
        <w:t>２．設定しようとする料金の種類</w:t>
      </w:r>
      <w:r w:rsidRPr="00DF03B1">
        <w:rPr>
          <w:rFonts w:ascii="ＭＳ 明朝" w:eastAsia="ＭＳ 明朝" w:hAnsi="ＭＳ 明朝" w:hint="eastAsia"/>
          <w:szCs w:val="21"/>
        </w:rPr>
        <w:t>及び上限額</w:t>
      </w:r>
    </w:p>
    <w:p w:rsidR="009E2521" w:rsidRPr="00DF03B1" w:rsidRDefault="009E2521" w:rsidP="009E2521">
      <w:pPr>
        <w:rPr>
          <w:rFonts w:ascii="ＭＳ 明朝" w:eastAsia="ＭＳ 明朝" w:hAnsi="ＭＳ 明朝"/>
          <w:szCs w:val="21"/>
        </w:rPr>
      </w:pPr>
    </w:p>
    <w:p w:rsidR="009E2521" w:rsidRPr="00DF03B1" w:rsidRDefault="009E2521" w:rsidP="009E2521">
      <w:pPr>
        <w:ind w:firstLineChars="200" w:firstLine="420"/>
        <w:rPr>
          <w:rFonts w:ascii="ＭＳ 明朝" w:eastAsia="ＭＳ 明朝" w:hAnsi="ＭＳ 明朝"/>
          <w:szCs w:val="21"/>
        </w:rPr>
      </w:pPr>
      <w:r w:rsidRPr="00DF03B1">
        <w:rPr>
          <w:rFonts w:ascii="ＭＳ 明朝" w:eastAsia="ＭＳ 明朝" w:hAnsi="ＭＳ 明朝" w:hint="eastAsia"/>
          <w:szCs w:val="21"/>
        </w:rPr>
        <w:t>３．料金の徴収方法</w:t>
      </w:r>
    </w:p>
    <w:p w:rsidR="009E2521" w:rsidRPr="00DF03B1" w:rsidRDefault="009E2521" w:rsidP="009E2521">
      <w:pPr>
        <w:rPr>
          <w:rFonts w:ascii="ＭＳ 明朝" w:eastAsia="ＭＳ 明朝" w:hAnsi="ＭＳ 明朝"/>
          <w:szCs w:val="21"/>
        </w:rPr>
      </w:pPr>
    </w:p>
    <w:p w:rsidR="009E2521" w:rsidRPr="00DF03B1" w:rsidRDefault="009E2521" w:rsidP="009E2521">
      <w:pPr>
        <w:ind w:firstLineChars="200" w:firstLine="420"/>
        <w:rPr>
          <w:rFonts w:ascii="ＭＳ 明朝" w:eastAsia="ＭＳ 明朝" w:hAnsi="ＭＳ 明朝"/>
          <w:szCs w:val="21"/>
        </w:rPr>
      </w:pPr>
      <w:r w:rsidRPr="00DF03B1">
        <w:rPr>
          <w:rFonts w:ascii="ＭＳ 明朝" w:eastAsia="ＭＳ 明朝" w:hAnsi="ＭＳ 明朝" w:hint="eastAsia"/>
          <w:szCs w:val="21"/>
        </w:rPr>
        <w:t>４．実施時期及び営業開始時の料金</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５．算　出　根　拠</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６．参　考　資　料</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fldChar w:fldCharType="begin"/>
      </w:r>
      <w:r w:rsidRPr="00721980">
        <w:rPr>
          <w:rFonts w:ascii="ＭＳ 明朝" w:eastAsia="ＭＳ 明朝" w:hAnsi="ＭＳ 明朝"/>
          <w:color w:val="000000"/>
          <w:szCs w:val="21"/>
        </w:rPr>
        <w:instrText xml:space="preserve"> </w:instrText>
      </w:r>
      <w:r w:rsidRPr="00721980">
        <w:rPr>
          <w:rFonts w:ascii="ＭＳ 明朝" w:eastAsia="ＭＳ 明朝" w:hAnsi="ＭＳ 明朝" w:hint="eastAsia"/>
          <w:color w:val="000000"/>
          <w:szCs w:val="21"/>
        </w:rPr>
        <w:instrText xml:space="preserve">SKIPIF 1 &lt; 0        </w:instrText>
      </w:r>
      <w:r w:rsidRPr="00721980">
        <w:rPr>
          <w:rFonts w:ascii="ＭＳ 明朝" w:eastAsia="ＭＳ 明朝" w:hAnsi="ＭＳ 明朝"/>
          <w:color w:val="000000"/>
          <w:szCs w:val="21"/>
        </w:rPr>
        <w:instrText xml:space="preserve"> </w:instrText>
      </w:r>
      <w:r w:rsidRPr="00721980">
        <w:rPr>
          <w:rFonts w:ascii="ＭＳ 明朝" w:eastAsia="ＭＳ 明朝" w:hAnsi="ＭＳ 明朝"/>
          <w:color w:val="000000"/>
          <w:szCs w:val="21"/>
        </w:rPr>
        <w:fldChar w:fldCharType="end"/>
      </w:r>
    </w:p>
    <w:p w:rsidR="009E2521" w:rsidRPr="00721980" w:rsidRDefault="009E2521" w:rsidP="009E2521">
      <w:pPr>
        <w:jc w:val="right"/>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D61DB0" w:rsidRPr="00DF03B1" w:rsidRDefault="00D61DB0" w:rsidP="00DF03B1">
      <w:pPr>
        <w:rPr>
          <w:rFonts w:ascii="ＭＳ 明朝" w:eastAsia="ＭＳ 明朝" w:hAnsi="ＭＳ 明朝"/>
          <w:color w:val="000000"/>
          <w:szCs w:val="21"/>
        </w:rPr>
      </w:pPr>
      <w:bookmarkStart w:id="0" w:name="_GoBack"/>
      <w:bookmarkEnd w:id="0"/>
    </w:p>
    <w:sectPr w:rsidR="00D61DB0" w:rsidRPr="00DF03B1" w:rsidSect="00E40FD3">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B1" w:rsidRDefault="00DF03B1">
      <w:r>
        <w:separator/>
      </w:r>
    </w:p>
  </w:endnote>
  <w:endnote w:type="continuationSeparator" w:id="0">
    <w:p w:rsidR="00DF03B1" w:rsidRDefault="00D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B1" w:rsidRDefault="00DF03B1">
      <w:r>
        <w:separator/>
      </w:r>
    </w:p>
  </w:footnote>
  <w:footnote w:type="continuationSeparator" w:id="0">
    <w:p w:rsidR="00DF03B1" w:rsidRDefault="00DF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rsidP="007C3F3E">
    <w:pPr>
      <w:pStyle w:val="Web"/>
      <w:spacing w:before="0" w:beforeAutospacing="0" w:after="0" w:afterAutospacing="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21"/>
    <w:rsid w:val="00115F3E"/>
    <w:rsid w:val="001F6907"/>
    <w:rsid w:val="003032A7"/>
    <w:rsid w:val="003B25DA"/>
    <w:rsid w:val="00505CEC"/>
    <w:rsid w:val="005677E2"/>
    <w:rsid w:val="0057557A"/>
    <w:rsid w:val="005A7766"/>
    <w:rsid w:val="005B06EB"/>
    <w:rsid w:val="007C3F3E"/>
    <w:rsid w:val="00810A58"/>
    <w:rsid w:val="008B4C07"/>
    <w:rsid w:val="00941339"/>
    <w:rsid w:val="009E2521"/>
    <w:rsid w:val="00C8352A"/>
    <w:rsid w:val="00D61DB0"/>
    <w:rsid w:val="00DF03B1"/>
    <w:rsid w:val="00E12FE8"/>
    <w:rsid w:val="00E4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FF8E346"/>
  <w15:chartTrackingRefBased/>
  <w15:docId w15:val="{0A8FFD1A-581D-41D2-9508-C43EADA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9E2521"/>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9E2521"/>
    <w:rPr>
      <w:rFonts w:cs="Times New Roman"/>
      <w:color w:val="auto"/>
    </w:rPr>
  </w:style>
  <w:style w:type="paragraph" w:styleId="a8">
    <w:name w:val="Note Heading"/>
    <w:basedOn w:val="a"/>
    <w:next w:val="a"/>
    <w:link w:val="a9"/>
    <w:uiPriority w:val="99"/>
    <w:unhideWhenUsed/>
    <w:rsid w:val="009E2521"/>
    <w:pPr>
      <w:jc w:val="center"/>
    </w:pPr>
    <w:rPr>
      <w:rFonts w:ascii="ＭＳ 明朝" w:eastAsia="ＭＳ 明朝" w:hAnsi="ＭＳ 明朝"/>
      <w:color w:val="000000"/>
      <w:szCs w:val="21"/>
    </w:rPr>
  </w:style>
  <w:style w:type="character" w:customStyle="1" w:styleId="a9">
    <w:name w:val="記 (文字)"/>
    <w:basedOn w:val="a0"/>
    <w:link w:val="a8"/>
    <w:uiPriority w:val="99"/>
    <w:rsid w:val="009E2521"/>
    <w:rPr>
      <w:rFonts w:ascii="ＭＳ 明朝" w:eastAsia="ＭＳ 明朝" w:hAnsi="ＭＳ 明朝"/>
      <w:color w:val="000000"/>
      <w:szCs w:val="21"/>
    </w:rPr>
  </w:style>
  <w:style w:type="paragraph" w:styleId="aa">
    <w:name w:val="Closing"/>
    <w:basedOn w:val="a"/>
    <w:link w:val="ab"/>
    <w:uiPriority w:val="99"/>
    <w:unhideWhenUsed/>
    <w:rsid w:val="009E2521"/>
    <w:pPr>
      <w:jc w:val="right"/>
    </w:pPr>
    <w:rPr>
      <w:rFonts w:ascii="ＭＳ 明朝" w:eastAsia="ＭＳ 明朝" w:hAnsi="ＭＳ 明朝"/>
      <w:color w:val="000000"/>
      <w:szCs w:val="21"/>
    </w:rPr>
  </w:style>
  <w:style w:type="character" w:customStyle="1" w:styleId="ab">
    <w:name w:val="結語 (文字)"/>
    <w:basedOn w:val="a0"/>
    <w:link w:val="aa"/>
    <w:uiPriority w:val="99"/>
    <w:rsid w:val="009E2521"/>
    <w:rPr>
      <w:rFonts w:ascii="ＭＳ 明朝" w:eastAsia="ＭＳ 明朝" w:hAnsi="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F2505-A3D3-4574-855A-B802ABE0A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有鯉</dc:creator>
  <cp:keywords/>
  <dc:description/>
  <cp:lastModifiedBy>足立　有鯉</cp:lastModifiedBy>
  <cp:revision>8</cp:revision>
  <dcterms:created xsi:type="dcterms:W3CDTF">2023-02-21T00:13:00Z</dcterms:created>
  <dcterms:modified xsi:type="dcterms:W3CDTF">2023-02-21T23:51:00Z</dcterms:modified>
</cp:coreProperties>
</file>